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14" w:rsidRPr="003F18A2" w:rsidRDefault="003F18A2" w:rsidP="003F18A2">
      <w:pPr>
        <w:jc w:val="center"/>
        <w:rPr>
          <w:b/>
          <w:u w:val="single"/>
        </w:rPr>
      </w:pPr>
      <w:r w:rsidRPr="003F18A2">
        <w:rPr>
          <w:b/>
          <w:u w:val="single"/>
        </w:rPr>
        <w:t>Integrating Ole Miss Questions</w:t>
      </w:r>
      <w:bookmarkStart w:id="0" w:name="_GoBack"/>
      <w:bookmarkEnd w:id="0"/>
    </w:p>
    <w:p w:rsidR="003F18A2" w:rsidRDefault="003F18A2"/>
    <w:p w:rsidR="003F18A2" w:rsidRDefault="003F18A2">
      <w:r>
        <w:t xml:space="preserve">1. Explain why James Meredith wanted to attend the University of Mississippi and how Ross Barnett felt about Meredith enrolling at Ole Miss. </w:t>
      </w:r>
    </w:p>
    <w:p w:rsidR="003F18A2" w:rsidRDefault="003F18A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8A2" w:rsidRDefault="003F18A2"/>
    <w:p w:rsidR="003F18A2" w:rsidRDefault="003F18A2">
      <w:r>
        <w:t>2. Explain how the integration described in the film changed the University of Mississippi, and how it affected the rest of the country.</w:t>
      </w:r>
    </w:p>
    <w:p w:rsidR="003F18A2" w:rsidRDefault="003F18A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F1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A2"/>
    <w:rsid w:val="003F18A2"/>
    <w:rsid w:val="007E7EBE"/>
    <w:rsid w:val="008B6ECE"/>
    <w:rsid w:val="00C3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14A32-E697-48A2-BD48-61C0E547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John</dc:creator>
  <cp:keywords/>
  <dc:description/>
  <cp:lastModifiedBy>Sherman, John</cp:lastModifiedBy>
  <cp:revision>1</cp:revision>
  <cp:lastPrinted>2016-03-04T12:20:00Z</cp:lastPrinted>
  <dcterms:created xsi:type="dcterms:W3CDTF">2016-03-04T12:15:00Z</dcterms:created>
  <dcterms:modified xsi:type="dcterms:W3CDTF">2016-03-04T18:51:00Z</dcterms:modified>
</cp:coreProperties>
</file>