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94" w:rsidRDefault="00086794" w:rsidP="00086794">
      <w:pPr>
        <w:jc w:val="center"/>
        <w:rPr>
          <w:b/>
          <w:sz w:val="28"/>
          <w:szCs w:val="28"/>
          <w:u w:val="single"/>
        </w:rPr>
      </w:pPr>
      <w:r w:rsidRPr="00086794">
        <w:rPr>
          <w:b/>
          <w:sz w:val="28"/>
          <w:szCs w:val="28"/>
          <w:u w:val="single"/>
        </w:rPr>
        <w:t>Presidential Reform Group Readings</w:t>
      </w:r>
    </w:p>
    <w:p w:rsidR="00086794" w:rsidRPr="00086794" w:rsidRDefault="00086794" w:rsidP="00086794">
      <w:pPr>
        <w:ind w:firstLine="720"/>
        <w:rPr>
          <w:b/>
        </w:rPr>
      </w:pPr>
      <w:r w:rsidRPr="00086794">
        <w:rPr>
          <w:b/>
        </w:rPr>
        <w:t xml:space="preserve">Read your assigned section. Form your group and teach your peers what you learned reading your assigned section. Answer the questions below in complete sentence. For defining terms, a brief definition will do. </w:t>
      </w:r>
    </w:p>
    <w:p w:rsidR="00086794" w:rsidRPr="00086794" w:rsidRDefault="00086794" w:rsidP="00086794">
      <w:pPr>
        <w:rPr>
          <w:b/>
          <w:u w:val="single"/>
        </w:rPr>
      </w:pPr>
      <w:r w:rsidRPr="00086794">
        <w:rPr>
          <w:b/>
          <w:u w:val="single"/>
        </w:rPr>
        <w:t>Teddy Reform</w:t>
      </w:r>
    </w:p>
    <w:p w:rsidR="00086794" w:rsidRDefault="00086794" w:rsidP="00086794">
      <w:r>
        <w:t>A. What actions and characteristics of Teddy Roosevelt contributed to his reputation as the first modern president?</w:t>
      </w:r>
    </w:p>
    <w:p w:rsidR="00086794" w:rsidRDefault="00086794" w:rsidP="00086794"/>
    <w:p w:rsidR="00086794" w:rsidRDefault="00086794" w:rsidP="00086794"/>
    <w:p w:rsidR="00086794" w:rsidRDefault="00086794" w:rsidP="00086794">
      <w:r>
        <w:t>B. What was significant about the way the 1902 coal strike was settled?</w:t>
      </w:r>
      <w:bookmarkStart w:id="0" w:name="_GoBack"/>
      <w:bookmarkEnd w:id="0"/>
    </w:p>
    <w:p w:rsidR="00086794" w:rsidRDefault="00086794" w:rsidP="00086794"/>
    <w:p w:rsidR="00086794" w:rsidRDefault="00086794" w:rsidP="00086794"/>
    <w:p w:rsidR="00086794" w:rsidRDefault="00086794" w:rsidP="00086794">
      <w:r>
        <w:t>C. What similarities did the Meat Inspection Act and Pure Food and Drug Act share?</w:t>
      </w:r>
    </w:p>
    <w:p w:rsidR="00086794" w:rsidRDefault="00086794" w:rsidP="00086794"/>
    <w:p w:rsidR="00086794" w:rsidRDefault="00086794" w:rsidP="00086794"/>
    <w:p w:rsidR="00D23C39" w:rsidRDefault="00086794" w:rsidP="00086794">
      <w:proofErr w:type="gramStart"/>
      <w:r>
        <w:t>D. Summarize Roosevelt’s approach to environmental problems.</w:t>
      </w:r>
      <w:proofErr w:type="gramEnd"/>
    </w:p>
    <w:p w:rsidR="00086794" w:rsidRDefault="00086794" w:rsidP="00086794"/>
    <w:p w:rsidR="00086794" w:rsidRDefault="00086794" w:rsidP="00086794"/>
    <w:p w:rsidR="00086794" w:rsidRDefault="00086794" w:rsidP="00086794">
      <w:r>
        <w:t>Define these terms:</w:t>
      </w:r>
    </w:p>
    <w:p w:rsidR="00086794" w:rsidRDefault="00086794" w:rsidP="00086794">
      <w:pPr>
        <w:pStyle w:val="ListParagraph"/>
        <w:numPr>
          <w:ilvl w:val="0"/>
          <w:numId w:val="1"/>
        </w:numPr>
      </w:pPr>
      <w:r>
        <w:t xml:space="preserve">Upton Sinclair </w:t>
      </w:r>
    </w:p>
    <w:p w:rsidR="00086794" w:rsidRDefault="00086794" w:rsidP="00086794">
      <w:pPr>
        <w:pStyle w:val="ListParagraph"/>
        <w:numPr>
          <w:ilvl w:val="0"/>
          <w:numId w:val="1"/>
        </w:numPr>
      </w:pPr>
      <w:r>
        <w:t xml:space="preserve">The Jungle </w:t>
      </w:r>
    </w:p>
    <w:p w:rsidR="00086794" w:rsidRDefault="00086794" w:rsidP="00086794">
      <w:pPr>
        <w:pStyle w:val="ListParagraph"/>
        <w:numPr>
          <w:ilvl w:val="0"/>
          <w:numId w:val="1"/>
        </w:numPr>
      </w:pPr>
      <w:r>
        <w:t xml:space="preserve">Theodore Roosevelt </w:t>
      </w:r>
    </w:p>
    <w:p w:rsidR="00086794" w:rsidRDefault="00086794" w:rsidP="00086794">
      <w:pPr>
        <w:pStyle w:val="ListParagraph"/>
        <w:numPr>
          <w:ilvl w:val="0"/>
          <w:numId w:val="1"/>
        </w:numPr>
      </w:pPr>
      <w:r>
        <w:t xml:space="preserve">Square Deal </w:t>
      </w:r>
    </w:p>
    <w:p w:rsidR="00086794" w:rsidRDefault="00086794" w:rsidP="00086794">
      <w:pPr>
        <w:pStyle w:val="ListParagraph"/>
        <w:numPr>
          <w:ilvl w:val="0"/>
          <w:numId w:val="1"/>
        </w:numPr>
      </w:pPr>
      <w:r>
        <w:t xml:space="preserve">Meat Inspection Act </w:t>
      </w:r>
    </w:p>
    <w:p w:rsidR="00086794" w:rsidRDefault="00086794" w:rsidP="00086794">
      <w:pPr>
        <w:pStyle w:val="ListParagraph"/>
        <w:numPr>
          <w:ilvl w:val="0"/>
          <w:numId w:val="1"/>
        </w:numPr>
      </w:pPr>
      <w:r>
        <w:t xml:space="preserve">Pure Food and Drug Act </w:t>
      </w:r>
    </w:p>
    <w:p w:rsidR="00086794" w:rsidRDefault="00086794" w:rsidP="00086794">
      <w:pPr>
        <w:pStyle w:val="ListParagraph"/>
        <w:numPr>
          <w:ilvl w:val="0"/>
          <w:numId w:val="1"/>
        </w:numPr>
      </w:pPr>
      <w:r>
        <w:t xml:space="preserve">conservatism </w:t>
      </w:r>
    </w:p>
    <w:p w:rsidR="00086794" w:rsidRDefault="00086794" w:rsidP="00086794">
      <w:pPr>
        <w:pStyle w:val="ListParagraph"/>
        <w:numPr>
          <w:ilvl w:val="0"/>
          <w:numId w:val="1"/>
        </w:numPr>
      </w:pPr>
      <w:r>
        <w:t>NAACP</w:t>
      </w:r>
    </w:p>
    <w:p w:rsidR="00086794" w:rsidRDefault="00086794" w:rsidP="00086794">
      <w:pPr>
        <w:rPr>
          <w:b/>
          <w:u w:val="single"/>
        </w:rPr>
      </w:pPr>
    </w:p>
    <w:p w:rsidR="00086794" w:rsidRPr="00086794" w:rsidRDefault="00086794" w:rsidP="00086794">
      <w:pPr>
        <w:rPr>
          <w:b/>
          <w:u w:val="single"/>
        </w:rPr>
      </w:pPr>
      <w:r w:rsidRPr="00086794">
        <w:rPr>
          <w:b/>
          <w:u w:val="single"/>
        </w:rPr>
        <w:t>Taft Reform</w:t>
      </w:r>
    </w:p>
    <w:p w:rsidR="00086794" w:rsidRDefault="00086794" w:rsidP="00086794">
      <w:r>
        <w:t>A. How did Taft’s appointee Richard Ballinger anger conservationists?</w:t>
      </w:r>
    </w:p>
    <w:p w:rsidR="00086794" w:rsidRDefault="00086794" w:rsidP="00086794"/>
    <w:p w:rsidR="00086794" w:rsidRDefault="00086794" w:rsidP="00086794"/>
    <w:p w:rsidR="00086794" w:rsidRDefault="00086794" w:rsidP="00086794">
      <w:r>
        <w:t>B. What were the differences between Taft’s and Roosevelt’s campaign platforms?</w:t>
      </w:r>
    </w:p>
    <w:p w:rsidR="00086794" w:rsidRDefault="00086794" w:rsidP="00086794"/>
    <w:p w:rsidR="00086794" w:rsidRDefault="00086794" w:rsidP="00086794"/>
    <w:p w:rsidR="00086794" w:rsidRDefault="00086794" w:rsidP="00086794">
      <w:r>
        <w:t>C. What might be one of Wilson’s first issues as president?</w:t>
      </w:r>
    </w:p>
    <w:p w:rsidR="00086794" w:rsidRDefault="00086794" w:rsidP="00086794"/>
    <w:p w:rsidR="00086794" w:rsidRDefault="00086794" w:rsidP="00086794">
      <w:r>
        <w:t>Define the following terms:</w:t>
      </w:r>
    </w:p>
    <w:p w:rsidR="00086794" w:rsidRDefault="00086794" w:rsidP="00086794">
      <w:pPr>
        <w:pStyle w:val="ListParagraph"/>
        <w:numPr>
          <w:ilvl w:val="0"/>
          <w:numId w:val="4"/>
        </w:numPr>
      </w:pPr>
      <w:r>
        <w:t>Gifford Pinchot</w:t>
      </w:r>
    </w:p>
    <w:p w:rsidR="00086794" w:rsidRDefault="00086794" w:rsidP="00086794">
      <w:pPr>
        <w:pStyle w:val="ListParagraph"/>
        <w:numPr>
          <w:ilvl w:val="0"/>
          <w:numId w:val="4"/>
        </w:numPr>
      </w:pPr>
      <w:r>
        <w:t>William Howard Taft</w:t>
      </w:r>
    </w:p>
    <w:p w:rsidR="00086794" w:rsidRDefault="00086794" w:rsidP="00086794">
      <w:pPr>
        <w:pStyle w:val="ListParagraph"/>
        <w:numPr>
          <w:ilvl w:val="0"/>
          <w:numId w:val="4"/>
        </w:numPr>
      </w:pPr>
      <w:r>
        <w:t>Payne-Aldrich Tariff</w:t>
      </w:r>
    </w:p>
    <w:p w:rsidR="00086794" w:rsidRDefault="00086794" w:rsidP="00086794">
      <w:pPr>
        <w:pStyle w:val="ListParagraph"/>
        <w:numPr>
          <w:ilvl w:val="0"/>
          <w:numId w:val="4"/>
        </w:numPr>
      </w:pPr>
      <w:r>
        <w:t>Bull Moose Party</w:t>
      </w:r>
    </w:p>
    <w:p w:rsidR="00086794" w:rsidRDefault="00086794" w:rsidP="00086794">
      <w:pPr>
        <w:pStyle w:val="ListParagraph"/>
        <w:numPr>
          <w:ilvl w:val="0"/>
          <w:numId w:val="4"/>
        </w:numPr>
      </w:pPr>
      <w:r>
        <w:t>Woodrow Wilson</w:t>
      </w:r>
    </w:p>
    <w:p w:rsidR="00086794" w:rsidRDefault="00086794" w:rsidP="00086794">
      <w:pPr>
        <w:rPr>
          <w:b/>
          <w:u w:val="single"/>
        </w:rPr>
      </w:pPr>
    </w:p>
    <w:p w:rsidR="00086794" w:rsidRPr="00086794" w:rsidRDefault="00086794" w:rsidP="00086794">
      <w:pPr>
        <w:rPr>
          <w:b/>
          <w:u w:val="single"/>
        </w:rPr>
      </w:pPr>
      <w:r w:rsidRPr="00086794">
        <w:rPr>
          <w:b/>
          <w:u w:val="single"/>
        </w:rPr>
        <w:t>Wilson Reform</w:t>
      </w:r>
    </w:p>
    <w:p w:rsidR="00086794" w:rsidRDefault="00086794" w:rsidP="00086794">
      <w:r>
        <w:t>A. What was the impact of the two antitrust measures?</w:t>
      </w:r>
    </w:p>
    <w:p w:rsidR="00086794" w:rsidRDefault="00086794" w:rsidP="00086794"/>
    <w:p w:rsidR="00086794" w:rsidRDefault="00086794" w:rsidP="00086794"/>
    <w:p w:rsidR="00086794" w:rsidRDefault="00086794" w:rsidP="00086794">
      <w:r>
        <w:t>B. Why were tariff reform and the Federal Reserve System important?</w:t>
      </w:r>
    </w:p>
    <w:p w:rsidR="00086794" w:rsidRDefault="00086794" w:rsidP="00086794"/>
    <w:p w:rsidR="00086794" w:rsidRDefault="00086794" w:rsidP="00086794"/>
    <w:p w:rsidR="00086794" w:rsidRDefault="00086794" w:rsidP="00086794">
      <w:r>
        <w:t>C. Why do you think women won the right to vote in 1920, after earlier efforts had failed?</w:t>
      </w:r>
    </w:p>
    <w:p w:rsidR="00086794" w:rsidRDefault="00086794" w:rsidP="00086794"/>
    <w:p w:rsidR="00086794" w:rsidRDefault="00086794" w:rsidP="00086794"/>
    <w:p w:rsidR="00086794" w:rsidRDefault="00086794" w:rsidP="00086794">
      <w:r>
        <w:t>D. What actions of Wilson disappointed civil rights advocates?</w:t>
      </w:r>
    </w:p>
    <w:p w:rsidR="00086794" w:rsidRDefault="00086794" w:rsidP="00086794"/>
    <w:p w:rsidR="00086794" w:rsidRDefault="00086794" w:rsidP="00086794"/>
    <w:p w:rsidR="00086794" w:rsidRDefault="00086794" w:rsidP="00086794">
      <w:r>
        <w:t>Define the following terms:</w:t>
      </w:r>
    </w:p>
    <w:p w:rsidR="00086794" w:rsidRDefault="00086794" w:rsidP="00086794">
      <w:pPr>
        <w:pStyle w:val="ListParagraph"/>
        <w:numPr>
          <w:ilvl w:val="0"/>
          <w:numId w:val="7"/>
        </w:numPr>
      </w:pPr>
      <w:r>
        <w:t>Carrie Chapman Catt</w:t>
      </w:r>
    </w:p>
    <w:p w:rsidR="00086794" w:rsidRDefault="00086794" w:rsidP="00086794">
      <w:pPr>
        <w:pStyle w:val="ListParagraph"/>
        <w:numPr>
          <w:ilvl w:val="0"/>
          <w:numId w:val="7"/>
        </w:numPr>
      </w:pPr>
      <w:r>
        <w:t>Clayton Antitrust Act</w:t>
      </w:r>
    </w:p>
    <w:p w:rsidR="00086794" w:rsidRDefault="00086794" w:rsidP="00086794">
      <w:pPr>
        <w:pStyle w:val="ListParagraph"/>
        <w:numPr>
          <w:ilvl w:val="0"/>
          <w:numId w:val="7"/>
        </w:numPr>
      </w:pPr>
      <w:r>
        <w:t>Federal Trade Commission (FTC)</w:t>
      </w:r>
    </w:p>
    <w:p w:rsidR="00086794" w:rsidRDefault="00086794" w:rsidP="00086794">
      <w:pPr>
        <w:pStyle w:val="ListParagraph"/>
        <w:numPr>
          <w:ilvl w:val="0"/>
          <w:numId w:val="7"/>
        </w:numPr>
      </w:pPr>
      <w:r>
        <w:t>Federal Reserve System</w:t>
      </w:r>
    </w:p>
    <w:p w:rsidR="00086794" w:rsidRDefault="00086794" w:rsidP="00086794">
      <w:pPr>
        <w:pStyle w:val="ListParagraph"/>
        <w:numPr>
          <w:ilvl w:val="0"/>
          <w:numId w:val="7"/>
        </w:numPr>
      </w:pPr>
      <w:r>
        <w:t>Nineteenth Amendment</w:t>
      </w:r>
    </w:p>
    <w:sectPr w:rsidR="00086794" w:rsidSect="000867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730"/>
    <w:multiLevelType w:val="hybridMultilevel"/>
    <w:tmpl w:val="1FE88B0C"/>
    <w:lvl w:ilvl="0" w:tplc="8B48E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1608"/>
    <w:multiLevelType w:val="hybridMultilevel"/>
    <w:tmpl w:val="AFCEF07C"/>
    <w:lvl w:ilvl="0" w:tplc="2BB652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75DF"/>
    <w:multiLevelType w:val="hybridMultilevel"/>
    <w:tmpl w:val="647097A8"/>
    <w:lvl w:ilvl="0" w:tplc="2BB652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A2A80"/>
    <w:multiLevelType w:val="hybridMultilevel"/>
    <w:tmpl w:val="4E1CFF2E"/>
    <w:lvl w:ilvl="0" w:tplc="2BB652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C1287"/>
    <w:multiLevelType w:val="hybridMultilevel"/>
    <w:tmpl w:val="2A38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10C76"/>
    <w:multiLevelType w:val="hybridMultilevel"/>
    <w:tmpl w:val="BD4CC656"/>
    <w:lvl w:ilvl="0" w:tplc="2BB65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4C6385"/>
    <w:multiLevelType w:val="hybridMultilevel"/>
    <w:tmpl w:val="859C4FF8"/>
    <w:lvl w:ilvl="0" w:tplc="2BB65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94"/>
    <w:rsid w:val="00086794"/>
    <w:rsid w:val="00B82319"/>
    <w:rsid w:val="00D2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Abell</dc:creator>
  <cp:lastModifiedBy>Joshua Abell</cp:lastModifiedBy>
  <cp:revision>2</cp:revision>
  <dcterms:created xsi:type="dcterms:W3CDTF">2015-01-08T04:33:00Z</dcterms:created>
  <dcterms:modified xsi:type="dcterms:W3CDTF">2015-01-08T04:33:00Z</dcterms:modified>
</cp:coreProperties>
</file>